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5D9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37DC52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B00CFC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92F7C4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3F48E8">
        <w:rPr>
          <w:b/>
          <w:caps/>
          <w:sz w:val="24"/>
          <w:szCs w:val="24"/>
        </w:rPr>
        <w:t>2</w:t>
      </w:r>
      <w:r w:rsidR="0013475B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DC0779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B942C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3475B">
        <w:rPr>
          <w:b/>
          <w:sz w:val="24"/>
          <w:szCs w:val="24"/>
        </w:rPr>
        <w:t>41</w:t>
      </w:r>
      <w:r w:rsidR="00CF1C7C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D43EBD1" w14:textId="3461BDAA" w:rsidR="008A79AF" w:rsidRPr="00ED7344" w:rsidRDefault="00CF28C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П.Р.В.</w:t>
      </w:r>
    </w:p>
    <w:p w14:paraId="71BA7FD3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1AC6A5C2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51D1D0B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94153D2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2397">
        <w:rPr>
          <w:sz w:val="24"/>
          <w:szCs w:val="24"/>
        </w:rPr>
        <w:t>при участии</w:t>
      </w:r>
      <w:r w:rsidR="0071516A">
        <w:rPr>
          <w:sz w:val="24"/>
          <w:szCs w:val="24"/>
        </w:rPr>
        <w:t xml:space="preserve"> </w:t>
      </w:r>
      <w:r w:rsidR="003036F3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3475B">
        <w:rPr>
          <w:sz w:val="24"/>
          <w:szCs w:val="24"/>
        </w:rPr>
        <w:t>41</w:t>
      </w:r>
      <w:r w:rsidR="00CF1C7C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A39A0D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FDC343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DCB1EB4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465D69B" w14:textId="50D402B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3475B" w:rsidRPr="0013475B">
        <w:rPr>
          <w:sz w:val="24"/>
          <w:szCs w:val="24"/>
        </w:rPr>
        <w:t xml:space="preserve">18.03.2025 г. в Адвокатскую палату Московской области поступила жалоба доверителя </w:t>
      </w:r>
      <w:r w:rsidR="00CF28C5">
        <w:rPr>
          <w:sz w:val="24"/>
          <w:szCs w:val="24"/>
        </w:rPr>
        <w:t>Б.О.А.</w:t>
      </w:r>
      <w:r w:rsidR="0013475B" w:rsidRPr="0013475B">
        <w:rPr>
          <w:sz w:val="24"/>
          <w:szCs w:val="24"/>
        </w:rPr>
        <w:t xml:space="preserve"> в отношении адвоката </w:t>
      </w:r>
      <w:r w:rsidR="00CF28C5">
        <w:rPr>
          <w:sz w:val="24"/>
          <w:szCs w:val="24"/>
        </w:rPr>
        <w:t>П.Р.В.</w:t>
      </w:r>
      <w:r w:rsidR="0013475B" w:rsidRPr="0013475B">
        <w:rPr>
          <w:sz w:val="24"/>
          <w:szCs w:val="24"/>
        </w:rPr>
        <w:t>, имеющего регистрационный номер</w:t>
      </w:r>
      <w:proofErr w:type="gramStart"/>
      <w:r w:rsidR="0013475B" w:rsidRPr="0013475B">
        <w:rPr>
          <w:sz w:val="24"/>
          <w:szCs w:val="24"/>
        </w:rPr>
        <w:t xml:space="preserve"> </w:t>
      </w:r>
      <w:r w:rsidR="00CF28C5">
        <w:rPr>
          <w:sz w:val="24"/>
          <w:szCs w:val="24"/>
        </w:rPr>
        <w:t>….</w:t>
      </w:r>
      <w:proofErr w:type="gramEnd"/>
      <w:r w:rsidR="00CF28C5">
        <w:rPr>
          <w:sz w:val="24"/>
          <w:szCs w:val="24"/>
        </w:rPr>
        <w:t>.</w:t>
      </w:r>
      <w:r w:rsidR="0013475B" w:rsidRPr="0013475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F28C5">
        <w:rPr>
          <w:sz w:val="24"/>
          <w:szCs w:val="24"/>
        </w:rPr>
        <w:t>…..</w:t>
      </w:r>
    </w:p>
    <w:p w14:paraId="71E6AB7B" w14:textId="2D64472A" w:rsidR="008F297E" w:rsidRPr="008F297E" w:rsidRDefault="00FE2CF2" w:rsidP="001347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13475B" w:rsidRPr="0013475B">
        <w:rPr>
          <w:sz w:val="24"/>
          <w:szCs w:val="24"/>
        </w:rPr>
        <w:t xml:space="preserve">при ознакомлении с материалами уголовного дела </w:t>
      </w:r>
      <w:r w:rsidR="0013475B">
        <w:rPr>
          <w:sz w:val="24"/>
          <w:szCs w:val="24"/>
        </w:rPr>
        <w:t>он</w:t>
      </w:r>
      <w:r w:rsidR="0013475B" w:rsidRPr="0013475B">
        <w:rPr>
          <w:sz w:val="24"/>
          <w:szCs w:val="24"/>
        </w:rPr>
        <w:t xml:space="preserve"> установил, что 02.03.2023 г. с ним проводились следственные действия, хотя в этот день в СО по</w:t>
      </w:r>
      <w:r w:rsidR="0085605A">
        <w:rPr>
          <w:sz w:val="24"/>
          <w:szCs w:val="24"/>
        </w:rPr>
        <w:t xml:space="preserve"> </w:t>
      </w:r>
      <w:r w:rsidR="0013475B" w:rsidRPr="0013475B">
        <w:rPr>
          <w:sz w:val="24"/>
          <w:szCs w:val="24"/>
        </w:rPr>
        <w:t>г. О</w:t>
      </w:r>
      <w:r w:rsidR="00CF28C5">
        <w:rPr>
          <w:sz w:val="24"/>
          <w:szCs w:val="24"/>
        </w:rPr>
        <w:t>.</w:t>
      </w:r>
      <w:r w:rsidR="0013475B" w:rsidRPr="0013475B">
        <w:rPr>
          <w:sz w:val="24"/>
          <w:szCs w:val="24"/>
        </w:rPr>
        <w:t xml:space="preserve"> МО он не приезжал и в них не участвовал. В протоколах следственных действий имеется информация об участии адвоката П</w:t>
      </w:r>
      <w:r w:rsidR="00CF28C5">
        <w:rPr>
          <w:sz w:val="24"/>
          <w:szCs w:val="24"/>
        </w:rPr>
        <w:t>.</w:t>
      </w:r>
      <w:r w:rsidR="0013475B" w:rsidRPr="0013475B">
        <w:rPr>
          <w:sz w:val="24"/>
          <w:szCs w:val="24"/>
        </w:rPr>
        <w:t>Р.В., но заявитель сообщает, что с адвокатом не знаком и никогда его не видел. 15.03.2023 г. уголовное дело в отношении заявителя было прекращено за истечением срока давности. Впоследствии к заявителю был предъявлен иск на 11 173 500 руб. Заявитель также сообщает, что преступления он не совершал</w:t>
      </w:r>
      <w:r w:rsidR="008F297E" w:rsidRPr="008F297E">
        <w:rPr>
          <w:sz w:val="24"/>
          <w:szCs w:val="24"/>
        </w:rPr>
        <w:t>.</w:t>
      </w:r>
    </w:p>
    <w:p w14:paraId="394D9036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475B">
        <w:rPr>
          <w:sz w:val="24"/>
          <w:szCs w:val="24"/>
        </w:rPr>
        <w:t>25</w:t>
      </w:r>
      <w:r w:rsidR="003036F3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FA22B46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E8">
        <w:rPr>
          <w:sz w:val="24"/>
          <w:szCs w:val="24"/>
        </w:rPr>
        <w:t>09</w:t>
      </w:r>
      <w:r w:rsidR="002000E9">
        <w:rPr>
          <w:sz w:val="24"/>
          <w:szCs w:val="24"/>
        </w:rPr>
        <w:t>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3F48E8">
        <w:rPr>
          <w:sz w:val="24"/>
          <w:szCs w:val="24"/>
        </w:rPr>
        <w:t>13</w:t>
      </w:r>
      <w:r w:rsidR="0013475B">
        <w:rPr>
          <w:sz w:val="24"/>
          <w:szCs w:val="24"/>
        </w:rPr>
        <w:t>40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3B631D75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3036F3">
        <w:rPr>
          <w:sz w:val="24"/>
          <w:szCs w:val="24"/>
        </w:rPr>
        <w:t xml:space="preserve">не </w:t>
      </w:r>
      <w:r w:rsidR="005D2397">
        <w:rPr>
          <w:sz w:val="24"/>
          <w:szCs w:val="24"/>
        </w:rPr>
        <w:t>явил</w:t>
      </w:r>
      <w:r w:rsidR="003F48E8">
        <w:rPr>
          <w:sz w:val="24"/>
          <w:szCs w:val="24"/>
        </w:rPr>
        <w:t>ся</w:t>
      </w:r>
      <w:r w:rsidR="005D2397">
        <w:rPr>
          <w:sz w:val="24"/>
          <w:szCs w:val="24"/>
        </w:rPr>
        <w:t xml:space="preserve">, </w:t>
      </w:r>
      <w:r w:rsidR="003036F3">
        <w:rPr>
          <w:sz w:val="24"/>
          <w:szCs w:val="24"/>
        </w:rPr>
        <w:t>уведомлен</w:t>
      </w:r>
      <w:r w:rsidR="005D2397">
        <w:rPr>
          <w:sz w:val="24"/>
          <w:szCs w:val="24"/>
        </w:rPr>
        <w:t>.</w:t>
      </w:r>
    </w:p>
    <w:p w14:paraId="646DE340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3036F3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66B3EE9B" w14:textId="1A4761A2" w:rsidR="0055195B" w:rsidRPr="003F48E8" w:rsidRDefault="00C9070A" w:rsidP="003036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13475B" w:rsidRPr="0013475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F28C5">
        <w:rPr>
          <w:sz w:val="24"/>
          <w:szCs w:val="24"/>
        </w:rPr>
        <w:t>П.Р.В.</w:t>
      </w:r>
      <w:r w:rsidR="0013475B" w:rsidRPr="0013475B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Б</w:t>
      </w:r>
      <w:r w:rsidR="00CF28C5">
        <w:rPr>
          <w:sz w:val="24"/>
          <w:szCs w:val="24"/>
        </w:rPr>
        <w:t>.</w:t>
      </w:r>
      <w:r w:rsidR="0013475B" w:rsidRPr="0013475B">
        <w:rPr>
          <w:sz w:val="24"/>
          <w:szCs w:val="24"/>
        </w:rPr>
        <w:t>О.А</w:t>
      </w:r>
      <w:r w:rsidR="007E56CB" w:rsidRPr="003F48E8">
        <w:rPr>
          <w:sz w:val="24"/>
          <w:szCs w:val="24"/>
        </w:rPr>
        <w:t>.</w:t>
      </w:r>
      <w:bookmarkEnd w:id="2"/>
    </w:p>
    <w:p w14:paraId="1FD5A0C7" w14:textId="77777777" w:rsidR="00A42243" w:rsidRDefault="00A42243" w:rsidP="00A42243">
      <w:pPr>
        <w:pStyle w:val="aa"/>
        <w:jc w:val="both"/>
        <w:rPr>
          <w:szCs w:val="24"/>
        </w:rPr>
      </w:pPr>
    </w:p>
    <w:p w14:paraId="6185BE6B" w14:textId="77777777" w:rsidR="000B0788" w:rsidRDefault="007C4723" w:rsidP="000E0FD1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t xml:space="preserve">От </w:t>
      </w:r>
      <w:r w:rsidR="0013475B">
        <w:rPr>
          <w:szCs w:val="24"/>
        </w:rPr>
        <w:t>заявителя</w:t>
      </w:r>
      <w:r w:rsidRPr="009C05B2">
        <w:rPr>
          <w:szCs w:val="24"/>
        </w:rPr>
        <w:t xml:space="preserve">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62E6FDB0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529F3B94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3036F3">
        <w:rPr>
          <w:sz w:val="24"/>
          <w:szCs w:val="24"/>
          <w:lang w:eastAsia="en-US"/>
        </w:rPr>
        <w:t xml:space="preserve">не </w:t>
      </w:r>
      <w:r w:rsidR="005D2397">
        <w:rPr>
          <w:sz w:val="24"/>
          <w:szCs w:val="24"/>
          <w:lang w:eastAsia="en-US"/>
        </w:rPr>
        <w:t xml:space="preserve">явился, </w:t>
      </w:r>
      <w:r w:rsidR="003036F3">
        <w:rPr>
          <w:sz w:val="24"/>
          <w:szCs w:val="24"/>
          <w:lang w:eastAsia="en-US"/>
        </w:rPr>
        <w:t>уведомлен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41BD7328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D2397">
        <w:rPr>
          <w:sz w:val="24"/>
          <w:szCs w:val="24"/>
          <w:lang w:eastAsia="en-US"/>
        </w:rPr>
        <w:t>яви</w:t>
      </w:r>
      <w:r w:rsidR="00E4003F">
        <w:rPr>
          <w:sz w:val="24"/>
          <w:szCs w:val="24"/>
          <w:lang w:eastAsia="en-US"/>
        </w:rPr>
        <w:t>л</w:t>
      </w:r>
      <w:r w:rsidR="003036F3">
        <w:rPr>
          <w:sz w:val="24"/>
          <w:szCs w:val="24"/>
          <w:lang w:eastAsia="en-US"/>
        </w:rPr>
        <w:t>ся</w:t>
      </w:r>
      <w:r w:rsidR="005D2397">
        <w:rPr>
          <w:sz w:val="24"/>
          <w:szCs w:val="24"/>
          <w:lang w:eastAsia="en-US"/>
        </w:rPr>
        <w:t>, согласи</w:t>
      </w:r>
      <w:r w:rsidR="00E4003F">
        <w:rPr>
          <w:sz w:val="24"/>
          <w:szCs w:val="24"/>
          <w:lang w:eastAsia="en-US"/>
        </w:rPr>
        <w:t>л</w:t>
      </w:r>
      <w:r w:rsidR="003036F3">
        <w:rPr>
          <w:sz w:val="24"/>
          <w:szCs w:val="24"/>
          <w:lang w:eastAsia="en-US"/>
        </w:rPr>
        <w:t>ся</w:t>
      </w:r>
      <w:r w:rsidR="005D2397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</w:p>
    <w:p w14:paraId="1BF7AFEF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0825149B" w14:textId="77777777" w:rsidR="0013475B" w:rsidRDefault="0013475B" w:rsidP="0013475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1943B4E" w14:textId="77777777" w:rsidR="002E5138" w:rsidRPr="002E5138" w:rsidRDefault="002E5138" w:rsidP="002E5138">
      <w:pPr>
        <w:ind w:firstLine="708"/>
        <w:jc w:val="both"/>
        <w:rPr>
          <w:color w:val="000000"/>
          <w:sz w:val="24"/>
          <w:lang w:eastAsia="zh-CN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>
        <w:rPr>
          <w:color w:val="000000"/>
          <w:sz w:val="24"/>
          <w:lang w:eastAsia="zh-CN"/>
        </w:rPr>
        <w:t>з</w:t>
      </w:r>
      <w:r w:rsidRPr="002E5138">
        <w:rPr>
          <w:color w:val="000000"/>
          <w:sz w:val="24"/>
          <w:lang w:eastAsia="zh-CN"/>
        </w:rPr>
        <w:t xml:space="preserve">аявителем не представлено доказательств доводов, изложенных в жалобе.   </w:t>
      </w:r>
      <w:r>
        <w:rPr>
          <w:color w:val="000000"/>
          <w:sz w:val="24"/>
          <w:lang w:eastAsia="zh-CN"/>
        </w:rPr>
        <w:t>Следует учитывать, что ж</w:t>
      </w:r>
      <w:r w:rsidRPr="002E5138">
        <w:rPr>
          <w:color w:val="000000"/>
          <w:sz w:val="24"/>
          <w:lang w:eastAsia="zh-CN"/>
        </w:rPr>
        <w:t xml:space="preserve">алоба была подана заявителем через два года после описываемых в ней событий и после того, как в </w:t>
      </w:r>
      <w:r w:rsidRPr="002E5138">
        <w:rPr>
          <w:color w:val="000000"/>
          <w:sz w:val="24"/>
          <w:lang w:eastAsia="zh-CN"/>
        </w:rPr>
        <w:lastRenderedPageBreak/>
        <w:t>отношении заявителя было подано исковое заявление о возмещении ущерба, причинённого преступлением. Заяви</w:t>
      </w:r>
      <w:r w:rsidRPr="002E5138">
        <w:rPr>
          <w:color w:val="000000"/>
          <w:sz w:val="24"/>
          <w:szCs w:val="24"/>
          <w:lang w:eastAsia="zh-CN"/>
        </w:rPr>
        <w:t>телем не представлено каких-либо доказательств того, что адвокат фактически отсутствовал при проведении следственных действий.</w:t>
      </w:r>
    </w:p>
    <w:p w14:paraId="7EB3CD43" w14:textId="29C7D21E" w:rsidR="002E5138" w:rsidRPr="002E5138" w:rsidRDefault="002E5138" w:rsidP="002E5138">
      <w:pPr>
        <w:suppressAutoHyphens/>
        <w:ind w:firstLine="708"/>
        <w:jc w:val="both"/>
        <w:rPr>
          <w:color w:val="000000"/>
          <w:sz w:val="24"/>
          <w:lang w:eastAsia="zh-CN"/>
        </w:rPr>
      </w:pPr>
      <w:r w:rsidRPr="002E5138">
        <w:rPr>
          <w:color w:val="000000"/>
          <w:sz w:val="24"/>
          <w:lang w:eastAsia="zh-CN"/>
        </w:rPr>
        <w:t>Напротив, имеющиеся в материалах адвокатского производства процессуальные документы подтверждают, что 02.03.2023 г. в отношении заявителя проводились следственные действия: допрос в качестве подозреваемого, ознакомление подозреваемого и его защитника с постановлением о назначении судебной экспертизы, ознакомление с заключением эксперта, с заявителя была взята подписка о невыезде и надлежащем поведении, а также получено собственноручное заявление Б</w:t>
      </w:r>
      <w:r w:rsidR="00CF28C5">
        <w:rPr>
          <w:color w:val="000000"/>
          <w:sz w:val="24"/>
          <w:lang w:eastAsia="zh-CN"/>
        </w:rPr>
        <w:t>.</w:t>
      </w:r>
      <w:r w:rsidRPr="002E5138">
        <w:rPr>
          <w:color w:val="000000"/>
          <w:sz w:val="24"/>
          <w:lang w:eastAsia="zh-CN"/>
        </w:rPr>
        <w:t xml:space="preserve">О.А. о согласии </w:t>
      </w:r>
      <w:r w:rsidR="0039085A">
        <w:rPr>
          <w:color w:val="000000"/>
          <w:sz w:val="24"/>
          <w:lang w:eastAsia="zh-CN"/>
        </w:rPr>
        <w:t>с</w:t>
      </w:r>
      <w:r w:rsidRPr="002E5138">
        <w:rPr>
          <w:color w:val="000000"/>
          <w:sz w:val="24"/>
          <w:lang w:eastAsia="zh-CN"/>
        </w:rPr>
        <w:t xml:space="preserve"> прекращение</w:t>
      </w:r>
      <w:r w:rsidR="0039085A">
        <w:rPr>
          <w:color w:val="000000"/>
          <w:sz w:val="24"/>
          <w:lang w:eastAsia="zh-CN"/>
        </w:rPr>
        <w:t>м</w:t>
      </w:r>
      <w:r w:rsidRPr="002E5138">
        <w:rPr>
          <w:color w:val="000000"/>
          <w:sz w:val="24"/>
          <w:lang w:eastAsia="zh-CN"/>
        </w:rPr>
        <w:t xml:space="preserve"> уголовного дела в связи с истечением срока давности. Во всех процессуальных документах имеется подпись заявителя. Довод о том, что заявитель 02.03.2023 года в следственный отдел не приезжал, а направил по электронной почте заявление о согласии не прекращении уголовного дела надлежащими доказательствами не подтвержден, представленными адвокатом документами опровергается. </w:t>
      </w:r>
    </w:p>
    <w:p w14:paraId="52D690CE" w14:textId="77777777" w:rsidR="002E5138" w:rsidRDefault="002E5138" w:rsidP="002E5138">
      <w:pPr>
        <w:suppressAutoHyphens/>
        <w:ind w:firstLine="708"/>
        <w:jc w:val="both"/>
        <w:rPr>
          <w:color w:val="000000"/>
          <w:sz w:val="24"/>
          <w:lang w:eastAsia="zh-CN"/>
        </w:rPr>
      </w:pPr>
      <w:r w:rsidRPr="002E5138">
        <w:rPr>
          <w:color w:val="000000"/>
          <w:sz w:val="24"/>
          <w:lang w:eastAsia="zh-CN"/>
        </w:rPr>
        <w:t xml:space="preserve">Проверка доводов заявителя о фальсификации доказательств и законности действий следователя может быть осуществлена путем обращения заявителя в правоохранительные органы и в суд и не входит в компетенцию органов адвокатского самоуправления.  </w:t>
      </w:r>
    </w:p>
    <w:p w14:paraId="0C7E0648" w14:textId="77777777" w:rsidR="0013475B" w:rsidRPr="002E5138" w:rsidRDefault="002E5138" w:rsidP="002E5138">
      <w:pPr>
        <w:suppressAutoHyphens/>
        <w:ind w:firstLine="708"/>
        <w:jc w:val="both"/>
        <w:rPr>
          <w:color w:val="000000"/>
          <w:sz w:val="24"/>
          <w:lang w:eastAsia="zh-CN"/>
        </w:rPr>
      </w:pPr>
      <w:r w:rsidRPr="002E5138">
        <w:rPr>
          <w:color w:val="000000"/>
          <w:sz w:val="24"/>
          <w:lang w:eastAsia="zh-CN"/>
        </w:rPr>
        <w:t xml:space="preserve">Объяснения адвоката подтверждены совокупностью представленных доказательств, требование на защиту заявителя по назначению принято им в установленном порядке, какие-либо нарушения в действиях (бездействии) адвоката не установлены.   </w:t>
      </w:r>
      <w:r w:rsidRPr="002E5138">
        <w:rPr>
          <w:color w:val="FF0000"/>
          <w:sz w:val="24"/>
          <w:lang w:eastAsia="zh-CN"/>
        </w:rPr>
        <w:t xml:space="preserve">  </w:t>
      </w:r>
    </w:p>
    <w:p w14:paraId="59C3AAA8" w14:textId="77777777" w:rsidR="0013475B" w:rsidRDefault="0013475B" w:rsidP="0013475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276D934" w14:textId="77777777" w:rsidR="0013475B" w:rsidRPr="00446718" w:rsidRDefault="0013475B" w:rsidP="0013475B">
      <w:pPr>
        <w:ind w:firstLine="708"/>
        <w:jc w:val="both"/>
        <w:rPr>
          <w:sz w:val="24"/>
          <w:szCs w:val="24"/>
          <w:lang w:eastAsia="en-US"/>
        </w:rPr>
      </w:pPr>
    </w:p>
    <w:p w14:paraId="6477887D" w14:textId="77777777" w:rsidR="0013475B" w:rsidRPr="00446718" w:rsidRDefault="0013475B" w:rsidP="0013475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8BC1321" w14:textId="77777777" w:rsidR="0013475B" w:rsidRPr="00446718" w:rsidRDefault="0013475B" w:rsidP="0013475B">
      <w:pPr>
        <w:ind w:firstLine="708"/>
        <w:jc w:val="both"/>
        <w:rPr>
          <w:sz w:val="24"/>
          <w:szCs w:val="24"/>
          <w:lang w:eastAsia="en-US"/>
        </w:rPr>
      </w:pPr>
    </w:p>
    <w:p w14:paraId="4236AC29" w14:textId="38FFC7B3" w:rsidR="00043074" w:rsidRPr="0013475B" w:rsidRDefault="0013475B" w:rsidP="0013475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13475B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F28C5">
        <w:rPr>
          <w:sz w:val="24"/>
          <w:szCs w:val="24"/>
        </w:rPr>
        <w:t>П.Р.В.</w:t>
      </w:r>
      <w:r w:rsidRPr="0013475B">
        <w:rPr>
          <w:sz w:val="24"/>
          <w:szCs w:val="24"/>
        </w:rPr>
        <w:t>, имеющего регистрационный номер</w:t>
      </w:r>
      <w:proofErr w:type="gramStart"/>
      <w:r w:rsidRPr="0013475B">
        <w:rPr>
          <w:sz w:val="24"/>
          <w:szCs w:val="24"/>
        </w:rPr>
        <w:t xml:space="preserve"> </w:t>
      </w:r>
      <w:r w:rsidR="00CF28C5">
        <w:rPr>
          <w:sz w:val="24"/>
          <w:szCs w:val="24"/>
        </w:rPr>
        <w:t>….</w:t>
      </w:r>
      <w:proofErr w:type="gramEnd"/>
      <w:r w:rsidR="00CF28C5">
        <w:rPr>
          <w:sz w:val="24"/>
          <w:szCs w:val="24"/>
        </w:rPr>
        <w:t>.</w:t>
      </w:r>
      <w:r w:rsidRPr="0013475B">
        <w:rPr>
          <w:sz w:val="24"/>
          <w:szCs w:val="24"/>
        </w:rPr>
        <w:t xml:space="preserve"> в реестре адвокатов Московской области,</w:t>
      </w:r>
      <w:r w:rsidRPr="0013475B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505FE3" w:rsidRPr="0013475B">
        <w:rPr>
          <w:sz w:val="24"/>
          <w:szCs w:val="24"/>
        </w:rPr>
        <w:t>.</w:t>
      </w:r>
    </w:p>
    <w:p w14:paraId="46776C33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6E7EA90E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0C2877B3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0784BA04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8E46" w14:textId="77777777" w:rsidR="005329AC" w:rsidRDefault="005329AC" w:rsidP="00C01A07">
      <w:r>
        <w:separator/>
      </w:r>
    </w:p>
  </w:endnote>
  <w:endnote w:type="continuationSeparator" w:id="0">
    <w:p w14:paraId="0FA8DAFA" w14:textId="77777777" w:rsidR="005329AC" w:rsidRDefault="005329A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5B19" w14:textId="77777777" w:rsidR="005329AC" w:rsidRDefault="005329AC" w:rsidP="00C01A07">
      <w:r>
        <w:separator/>
      </w:r>
    </w:p>
  </w:footnote>
  <w:footnote w:type="continuationSeparator" w:id="0">
    <w:p w14:paraId="1F5D0F1E" w14:textId="77777777" w:rsidR="005329AC" w:rsidRDefault="005329A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09B39A0B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94A6C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1E3"/>
    <w:multiLevelType w:val="hybridMultilevel"/>
    <w:tmpl w:val="933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2E5"/>
    <w:multiLevelType w:val="hybridMultilevel"/>
    <w:tmpl w:val="D88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15A2"/>
    <w:multiLevelType w:val="hybridMultilevel"/>
    <w:tmpl w:val="DB30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77210">
    <w:abstractNumId w:val="8"/>
  </w:num>
  <w:num w:numId="2" w16cid:durableId="1546678397">
    <w:abstractNumId w:val="23"/>
  </w:num>
  <w:num w:numId="3" w16cid:durableId="1743135682">
    <w:abstractNumId w:val="24"/>
  </w:num>
  <w:num w:numId="4" w16cid:durableId="778378804">
    <w:abstractNumId w:val="11"/>
  </w:num>
  <w:num w:numId="5" w16cid:durableId="93794064">
    <w:abstractNumId w:val="18"/>
  </w:num>
  <w:num w:numId="6" w16cid:durableId="179396640">
    <w:abstractNumId w:val="10"/>
  </w:num>
  <w:num w:numId="7" w16cid:durableId="138348045">
    <w:abstractNumId w:val="14"/>
  </w:num>
  <w:num w:numId="8" w16cid:durableId="819073835">
    <w:abstractNumId w:val="27"/>
  </w:num>
  <w:num w:numId="9" w16cid:durableId="1085107678">
    <w:abstractNumId w:val="25"/>
  </w:num>
  <w:num w:numId="10" w16cid:durableId="548540">
    <w:abstractNumId w:val="26"/>
  </w:num>
  <w:num w:numId="11" w16cid:durableId="1410733826">
    <w:abstractNumId w:val="20"/>
  </w:num>
  <w:num w:numId="12" w16cid:durableId="2100371945">
    <w:abstractNumId w:val="28"/>
  </w:num>
  <w:num w:numId="13" w16cid:durableId="1268923600">
    <w:abstractNumId w:val="4"/>
  </w:num>
  <w:num w:numId="14" w16cid:durableId="852457523">
    <w:abstractNumId w:val="16"/>
  </w:num>
  <w:num w:numId="15" w16cid:durableId="1503665823">
    <w:abstractNumId w:val="21"/>
  </w:num>
  <w:num w:numId="16" w16cid:durableId="1583224556">
    <w:abstractNumId w:val="9"/>
  </w:num>
  <w:num w:numId="17" w16cid:durableId="104496706">
    <w:abstractNumId w:val="22"/>
  </w:num>
  <w:num w:numId="18" w16cid:durableId="2066374303">
    <w:abstractNumId w:val="6"/>
  </w:num>
  <w:num w:numId="19" w16cid:durableId="17782006">
    <w:abstractNumId w:val="19"/>
  </w:num>
  <w:num w:numId="20" w16cid:durableId="754597999">
    <w:abstractNumId w:val="3"/>
  </w:num>
  <w:num w:numId="21" w16cid:durableId="1879465670">
    <w:abstractNumId w:val="5"/>
  </w:num>
  <w:num w:numId="22" w16cid:durableId="500433925">
    <w:abstractNumId w:val="17"/>
  </w:num>
  <w:num w:numId="23" w16cid:durableId="48000935">
    <w:abstractNumId w:val="7"/>
  </w:num>
  <w:num w:numId="24" w16cid:durableId="283003282">
    <w:abstractNumId w:val="12"/>
  </w:num>
  <w:num w:numId="25" w16cid:durableId="430398099">
    <w:abstractNumId w:val="15"/>
  </w:num>
  <w:num w:numId="26" w16cid:durableId="1255046315">
    <w:abstractNumId w:val="2"/>
  </w:num>
  <w:num w:numId="27" w16cid:durableId="1336298224">
    <w:abstractNumId w:val="13"/>
  </w:num>
  <w:num w:numId="28" w16cid:durableId="1643777388">
    <w:abstractNumId w:val="0"/>
  </w:num>
  <w:num w:numId="29" w16cid:durableId="9194086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135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475B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66F2"/>
    <w:rsid w:val="001E76D4"/>
    <w:rsid w:val="001F182F"/>
    <w:rsid w:val="001F2A4B"/>
    <w:rsid w:val="001F50B6"/>
    <w:rsid w:val="001F67CC"/>
    <w:rsid w:val="001F77A5"/>
    <w:rsid w:val="002000E9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138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36F3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5A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8E8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2266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29AC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397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2F6B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605A"/>
    <w:rsid w:val="00857227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33EA"/>
    <w:rsid w:val="00884860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C45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C7C"/>
    <w:rsid w:val="00CF1F37"/>
    <w:rsid w:val="00CF28C5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03F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D450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CC78-F8E9-481D-8BA3-235B8778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2025-06-30T14:58:00Z</cp:lastPrinted>
  <dcterms:created xsi:type="dcterms:W3CDTF">2025-06-30T11:26:00Z</dcterms:created>
  <dcterms:modified xsi:type="dcterms:W3CDTF">2025-08-15T07:18:00Z</dcterms:modified>
</cp:coreProperties>
</file>